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C7" w:rsidRPr="006439C7" w:rsidRDefault="006439C7" w:rsidP="006439C7">
      <w:pPr>
        <w:jc w:val="center"/>
        <w:rPr>
          <w:sz w:val="28"/>
          <w:szCs w:val="28"/>
        </w:rPr>
      </w:pPr>
      <w:r w:rsidRPr="006439C7">
        <w:rPr>
          <w:sz w:val="28"/>
          <w:szCs w:val="28"/>
        </w:rPr>
        <w:t xml:space="preserve">Proposed Bylaw Changes for Gymnastics Adventure Association </w:t>
      </w:r>
      <w:proofErr w:type="spellStart"/>
      <w:r w:rsidRPr="006439C7">
        <w:rPr>
          <w:sz w:val="28"/>
          <w:szCs w:val="28"/>
        </w:rPr>
        <w:t>Inc</w:t>
      </w:r>
      <w:proofErr w:type="spellEnd"/>
      <w:r w:rsidRPr="006439C7">
        <w:rPr>
          <w:sz w:val="28"/>
          <w:szCs w:val="28"/>
        </w:rPr>
        <w:t xml:space="preserve"> and T&amp;T Adventure Club </w:t>
      </w:r>
      <w:proofErr w:type="spellStart"/>
      <w:r w:rsidRPr="006439C7">
        <w:rPr>
          <w:sz w:val="28"/>
          <w:szCs w:val="28"/>
        </w:rPr>
        <w:t>Inc</w:t>
      </w:r>
      <w:proofErr w:type="spellEnd"/>
    </w:p>
    <w:p w:rsidR="006439C7" w:rsidRDefault="006439C7"/>
    <w:p w:rsidR="006439C7" w:rsidRDefault="006439C7"/>
    <w:p w:rsidR="006439C7" w:rsidRDefault="006439C7"/>
    <w:p w:rsidR="0099316D" w:rsidRDefault="006439C7">
      <w:r>
        <w:t xml:space="preserve">Amendments to Gymnastics Adventure Association </w:t>
      </w:r>
      <w:proofErr w:type="spellStart"/>
      <w:r>
        <w:t>Inc</w:t>
      </w:r>
      <w:proofErr w:type="spellEnd"/>
      <w:r>
        <w:t xml:space="preserve"> Bylaws</w:t>
      </w:r>
    </w:p>
    <w:p w:rsidR="006439C7" w:rsidRDefault="006439C7" w:rsidP="006439C7">
      <w:pPr>
        <w:pStyle w:val="ListParagraph"/>
        <w:numPr>
          <w:ilvl w:val="1"/>
          <w:numId w:val="5"/>
        </w:numPr>
        <w:spacing w:after="0" w:line="240" w:lineRule="auto"/>
      </w:pPr>
      <w:r>
        <w:rPr>
          <w:bCs/>
        </w:rPr>
        <w:t xml:space="preserve">    </w:t>
      </w:r>
      <w:r w:rsidRPr="006439C7">
        <w:rPr>
          <w:bCs/>
        </w:rPr>
        <w:t>Notice of Meetings</w:t>
      </w:r>
    </w:p>
    <w:p w:rsidR="006439C7" w:rsidRDefault="006439C7" w:rsidP="006439C7">
      <w:pPr>
        <w:pStyle w:val="ListParagraph"/>
        <w:numPr>
          <w:ilvl w:val="2"/>
          <w:numId w:val="6"/>
        </w:numPr>
        <w:spacing w:after="0" w:line="240" w:lineRule="auto"/>
      </w:pPr>
      <w:r>
        <w:t xml:space="preserve">At least </w:t>
      </w:r>
      <w:r w:rsidRPr="00824CBA">
        <w:rPr>
          <w:strike/>
        </w:rPr>
        <w:t>ten</w:t>
      </w:r>
      <w:r w:rsidRPr="00824CBA">
        <w:rPr>
          <w:color w:val="FF0000"/>
        </w:rPr>
        <w:t xml:space="preserve"> </w:t>
      </w:r>
      <w:r w:rsidR="00824CBA" w:rsidRPr="00824CBA">
        <w:rPr>
          <w:color w:val="FF0000"/>
        </w:rPr>
        <w:t xml:space="preserve">fifteen </w:t>
      </w:r>
      <w:r>
        <w:t>days’ notice of annual general and special meetings shall be given.  The notice shall specify the place, date, and hour of the meeting, and shall be posted in facility with the details.</w:t>
      </w:r>
    </w:p>
    <w:p w:rsidR="006439C7" w:rsidRDefault="006439C7"/>
    <w:p w:rsidR="006439C7" w:rsidRDefault="006439C7">
      <w:r>
        <w:t xml:space="preserve">Amendments to T&amp;T Adventure Club </w:t>
      </w:r>
      <w:proofErr w:type="spellStart"/>
      <w:r>
        <w:t>Inc</w:t>
      </w:r>
      <w:proofErr w:type="spellEnd"/>
      <w:r>
        <w:t xml:space="preserve"> Bylaws</w:t>
      </w:r>
    </w:p>
    <w:p w:rsidR="006439C7" w:rsidRDefault="006439C7" w:rsidP="006439C7">
      <w:pPr>
        <w:pStyle w:val="ListParagraph"/>
        <w:numPr>
          <w:ilvl w:val="1"/>
          <w:numId w:val="3"/>
        </w:numPr>
        <w:spacing w:after="0" w:line="240" w:lineRule="auto"/>
      </w:pPr>
      <w:r>
        <w:rPr>
          <w:bCs/>
        </w:rPr>
        <w:t xml:space="preserve">    </w:t>
      </w:r>
      <w:r w:rsidRPr="006439C7">
        <w:rPr>
          <w:bCs/>
        </w:rPr>
        <w:t>Notice of Meetings</w:t>
      </w:r>
    </w:p>
    <w:p w:rsidR="006439C7" w:rsidRDefault="006439C7" w:rsidP="006439C7">
      <w:pPr>
        <w:pStyle w:val="ListParagraph"/>
        <w:numPr>
          <w:ilvl w:val="2"/>
          <w:numId w:val="4"/>
        </w:numPr>
        <w:spacing w:after="0" w:line="240" w:lineRule="auto"/>
      </w:pPr>
      <w:r>
        <w:t xml:space="preserve">At least </w:t>
      </w:r>
      <w:r w:rsidRPr="00824CBA">
        <w:rPr>
          <w:strike/>
        </w:rPr>
        <w:t>ten</w:t>
      </w:r>
      <w:r w:rsidR="00824CBA" w:rsidRPr="00824CBA">
        <w:rPr>
          <w:color w:val="FF0000"/>
        </w:rPr>
        <w:t xml:space="preserve"> fifteen</w:t>
      </w:r>
      <w:r w:rsidRPr="00824CBA">
        <w:rPr>
          <w:color w:val="FF0000"/>
        </w:rPr>
        <w:t xml:space="preserve"> </w:t>
      </w:r>
      <w:r>
        <w:t xml:space="preserve">days’ notice of annual general and special meetings shall be given.  The notice shall specify the place, date, and hour of the meeting, and shall be posted in facility with the </w:t>
      </w:r>
      <w:proofErr w:type="gramStart"/>
      <w:r>
        <w:t>details</w:t>
      </w:r>
      <w:r w:rsidDel="005B1B31">
        <w:t xml:space="preserve"> </w:t>
      </w:r>
      <w:r>
        <w:t>.</w:t>
      </w:r>
      <w:proofErr w:type="gramEnd"/>
    </w:p>
    <w:p w:rsidR="006439C7" w:rsidRDefault="006439C7"/>
    <w:p w:rsidR="006439C7" w:rsidRDefault="006439C7">
      <w:bookmarkStart w:id="0" w:name="_GoBack"/>
      <w:bookmarkEnd w:id="0"/>
    </w:p>
    <w:p w:rsidR="006439C7" w:rsidRDefault="006439C7"/>
    <w:p w:rsidR="006439C7" w:rsidRDefault="006439C7">
      <w:r>
        <w:t xml:space="preserve">*the above proposed changes will bring current Gymnastics Adventure Association </w:t>
      </w:r>
      <w:proofErr w:type="spellStart"/>
      <w:r>
        <w:t>Inc</w:t>
      </w:r>
      <w:proofErr w:type="spellEnd"/>
      <w:r>
        <w:t xml:space="preserve"> and T&amp;T Adventure Club In bylaws in line with the Non-Profit Corporations Act of Canada </w:t>
      </w:r>
    </w:p>
    <w:sectPr w:rsidR="006439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0D1A"/>
    <w:multiLevelType w:val="multilevel"/>
    <w:tmpl w:val="88C0C64A"/>
    <w:lvl w:ilvl="0">
      <w:start w:val="4"/>
      <w:numFmt w:val="decimal"/>
      <w:lvlText w:val="%1."/>
      <w:lvlJc w:val="left"/>
      <w:pPr>
        <w:ind w:left="495" w:hanging="495"/>
      </w:pPr>
      <w:rPr>
        <w:rFonts w:hint="default"/>
      </w:rPr>
    </w:lvl>
    <w:lvl w:ilvl="1">
      <w:start w:val="6"/>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38B53377"/>
    <w:multiLevelType w:val="multilevel"/>
    <w:tmpl w:val="412EEE1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633658"/>
    <w:multiLevelType w:val="multilevel"/>
    <w:tmpl w:val="2FEA85A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A74159D"/>
    <w:multiLevelType w:val="multilevel"/>
    <w:tmpl w:val="3C004C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61264127"/>
    <w:multiLevelType w:val="multilevel"/>
    <w:tmpl w:val="3C004C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64090618"/>
    <w:multiLevelType w:val="multilevel"/>
    <w:tmpl w:val="DFBA9C24"/>
    <w:lvl w:ilvl="0">
      <w:start w:val="4"/>
      <w:numFmt w:val="decimal"/>
      <w:lvlText w:val="%1."/>
      <w:lvlJc w:val="left"/>
      <w:pPr>
        <w:ind w:left="495" w:hanging="495"/>
      </w:pPr>
      <w:rPr>
        <w:rFonts w:hint="default"/>
      </w:rPr>
    </w:lvl>
    <w:lvl w:ilvl="1">
      <w:start w:val="6"/>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C7"/>
    <w:rsid w:val="00411ADC"/>
    <w:rsid w:val="006439C7"/>
    <w:rsid w:val="00824CBA"/>
    <w:rsid w:val="00BE6C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4A659-11D2-4118-BED3-E45CCBA7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9C7"/>
    <w:pPr>
      <w:ind w:left="720"/>
      <w:contextualSpacing/>
    </w:pPr>
  </w:style>
  <w:style w:type="paragraph" w:styleId="BalloonText">
    <w:name w:val="Balloon Text"/>
    <w:basedOn w:val="Normal"/>
    <w:link w:val="BalloonTextChar"/>
    <w:uiPriority w:val="99"/>
    <w:semiHidden/>
    <w:unhideWhenUsed/>
    <w:rsid w:val="00643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devlin</dc:creator>
  <cp:keywords/>
  <dc:description/>
  <cp:lastModifiedBy>devlin</cp:lastModifiedBy>
  <cp:revision>2</cp:revision>
  <cp:lastPrinted>2018-10-18T17:19:00Z</cp:lastPrinted>
  <dcterms:created xsi:type="dcterms:W3CDTF">2018-10-18T17:10:00Z</dcterms:created>
  <dcterms:modified xsi:type="dcterms:W3CDTF">2018-10-18T17:21:00Z</dcterms:modified>
</cp:coreProperties>
</file>